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DF8F" w14:textId="402ACFF5" w:rsidR="00737AD1" w:rsidRDefault="00737AD1" w:rsidP="00737AD1">
      <w:pPr>
        <w:pStyle w:val="Default"/>
      </w:pPr>
      <w:r>
        <w:rPr>
          <w:noProof/>
        </w:rPr>
        <w:drawing>
          <wp:inline distT="0" distB="0" distL="0" distR="0" wp14:anchorId="49D8479F" wp14:editId="165E713C">
            <wp:extent cx="2369820" cy="81363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252" cy="82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8B695" w14:textId="77777777" w:rsidR="00737AD1" w:rsidRDefault="00737AD1" w:rsidP="00737AD1">
      <w:pPr>
        <w:pStyle w:val="Default"/>
      </w:pPr>
    </w:p>
    <w:p w14:paraId="1664D1D6" w14:textId="77777777" w:rsidR="009D1555" w:rsidRDefault="009D1555" w:rsidP="00737AD1">
      <w:pPr>
        <w:pStyle w:val="Default"/>
      </w:pPr>
      <w:r>
        <w:t>2021-2022 Garrett Terlaak</w:t>
      </w:r>
    </w:p>
    <w:p w14:paraId="04A8C505" w14:textId="141C2284" w:rsidR="00737AD1" w:rsidRPr="009D1555" w:rsidRDefault="00737AD1" w:rsidP="00737AD1">
      <w:pPr>
        <w:pStyle w:val="Default"/>
      </w:pPr>
      <w:r w:rsidRPr="009D1555">
        <w:t>2020-2021 J. Brandon Dekker (Chapter of the Year Award)</w:t>
      </w:r>
    </w:p>
    <w:p w14:paraId="7E3C8DEC" w14:textId="75F9A12A" w:rsidR="00737AD1" w:rsidRPr="009D1555" w:rsidRDefault="00737AD1" w:rsidP="00737AD1">
      <w:pPr>
        <w:pStyle w:val="Default"/>
      </w:pPr>
      <w:r w:rsidRPr="009D1555">
        <w:t>2019-2020 Talin Espinoza (Chapter of the Year Award</w:t>
      </w:r>
    </w:p>
    <w:p w14:paraId="582D30C9" w14:textId="3417559F" w:rsidR="00737AD1" w:rsidRPr="009D1555" w:rsidRDefault="00737AD1" w:rsidP="00737AD1">
      <w:pPr>
        <w:pStyle w:val="Default"/>
      </w:pPr>
      <w:r w:rsidRPr="009D1555">
        <w:t xml:space="preserve">2018-2019 Amin Salari (Chapter of the Year Award) </w:t>
      </w:r>
    </w:p>
    <w:p w14:paraId="58B585EE" w14:textId="77777777" w:rsidR="00737AD1" w:rsidRPr="009D1555" w:rsidRDefault="00737AD1" w:rsidP="00737AD1">
      <w:pPr>
        <w:pStyle w:val="Default"/>
      </w:pPr>
      <w:r w:rsidRPr="009D1555">
        <w:t xml:space="preserve">2017-2018 Matthew Feldhaus, Architect, CCM (Chapter of the Year Award) </w:t>
      </w:r>
    </w:p>
    <w:p w14:paraId="46DFDF6A" w14:textId="77777777" w:rsidR="00737AD1" w:rsidRPr="009D1555" w:rsidRDefault="00737AD1" w:rsidP="00737AD1">
      <w:pPr>
        <w:pStyle w:val="Default"/>
      </w:pPr>
      <w:r w:rsidRPr="009D1555">
        <w:t xml:space="preserve">2016-2017 Jim Hamlin, PE </w:t>
      </w:r>
    </w:p>
    <w:p w14:paraId="158ACB30" w14:textId="77777777" w:rsidR="00737AD1" w:rsidRPr="009D1555" w:rsidRDefault="00737AD1" w:rsidP="00737AD1">
      <w:pPr>
        <w:pStyle w:val="Default"/>
      </w:pPr>
      <w:r w:rsidRPr="009D1555">
        <w:t xml:space="preserve">2015-2016 Adrian Cohen, AIA </w:t>
      </w:r>
    </w:p>
    <w:p w14:paraId="08A1B693" w14:textId="77777777" w:rsidR="00737AD1" w:rsidRPr="009D1555" w:rsidRDefault="00737AD1" w:rsidP="00737AD1">
      <w:pPr>
        <w:pStyle w:val="Default"/>
      </w:pPr>
      <w:r w:rsidRPr="009D1555">
        <w:t xml:space="preserve">2014-2015 Bruce Risley </w:t>
      </w:r>
    </w:p>
    <w:p w14:paraId="3EE5D97A" w14:textId="77777777" w:rsidR="00737AD1" w:rsidRPr="009D1555" w:rsidRDefault="00737AD1" w:rsidP="00737AD1">
      <w:pPr>
        <w:pStyle w:val="Default"/>
      </w:pPr>
      <w:r w:rsidRPr="009D1555">
        <w:t xml:space="preserve">2013-2014 Moshir Kellada, CCM </w:t>
      </w:r>
    </w:p>
    <w:p w14:paraId="12D50061" w14:textId="77777777" w:rsidR="00737AD1" w:rsidRPr="009D1555" w:rsidRDefault="00737AD1" w:rsidP="00737AD1">
      <w:pPr>
        <w:pStyle w:val="Default"/>
      </w:pPr>
      <w:r w:rsidRPr="009D1555">
        <w:t xml:space="preserve">2012-2013 Brett Barnett, CCM (Chapter of the Year Award) </w:t>
      </w:r>
    </w:p>
    <w:p w14:paraId="107C41AA" w14:textId="77777777" w:rsidR="00737AD1" w:rsidRPr="009D1555" w:rsidRDefault="00737AD1" w:rsidP="00737AD1">
      <w:pPr>
        <w:pStyle w:val="Default"/>
      </w:pPr>
      <w:r w:rsidRPr="009D1555">
        <w:t xml:space="preserve">2011-2012 Michael Baker, Esq. </w:t>
      </w:r>
    </w:p>
    <w:p w14:paraId="09EFC19F" w14:textId="77777777" w:rsidR="00737AD1" w:rsidRPr="009D1555" w:rsidRDefault="00737AD1" w:rsidP="00737AD1">
      <w:pPr>
        <w:pStyle w:val="Default"/>
      </w:pPr>
      <w:r w:rsidRPr="009D1555">
        <w:t xml:space="preserve">2010-2011 Lisa Sachs, AIA, CCM (Excellence in Professional Development) </w:t>
      </w:r>
    </w:p>
    <w:p w14:paraId="4DE3A057" w14:textId="77777777" w:rsidR="00737AD1" w:rsidRPr="009D1555" w:rsidRDefault="00737AD1" w:rsidP="00737AD1">
      <w:pPr>
        <w:pStyle w:val="Default"/>
      </w:pPr>
      <w:r w:rsidRPr="009D1555">
        <w:t xml:space="preserve">2009- 2010 Michael McAlpine, CCM (Chapter of the Year Award) </w:t>
      </w:r>
    </w:p>
    <w:p w14:paraId="308B108F" w14:textId="77777777" w:rsidR="00737AD1" w:rsidRPr="009D1555" w:rsidRDefault="00737AD1" w:rsidP="00737AD1">
      <w:pPr>
        <w:pStyle w:val="Default"/>
      </w:pPr>
      <w:r w:rsidRPr="009D1555">
        <w:t xml:space="preserve">2008-2009 Atul Apte, CCM </w:t>
      </w:r>
    </w:p>
    <w:p w14:paraId="62070774" w14:textId="77777777" w:rsidR="00737AD1" w:rsidRPr="009D1555" w:rsidRDefault="00737AD1" w:rsidP="00737AD1">
      <w:pPr>
        <w:pStyle w:val="Default"/>
      </w:pPr>
      <w:r w:rsidRPr="009D1555">
        <w:t xml:space="preserve">2007-2008 Rebecca Jones (Excellence in CCM Development) </w:t>
      </w:r>
    </w:p>
    <w:p w14:paraId="42B5CE3F" w14:textId="77777777" w:rsidR="00737AD1" w:rsidRPr="009D1555" w:rsidRDefault="00737AD1" w:rsidP="00737AD1">
      <w:pPr>
        <w:pStyle w:val="Default"/>
      </w:pPr>
      <w:r w:rsidRPr="009D1555">
        <w:t xml:space="preserve">2006–2007 Greg Hess, CCM (Chapter of the Year Award) </w:t>
      </w:r>
    </w:p>
    <w:p w14:paraId="53B6304F" w14:textId="77777777" w:rsidR="00737AD1" w:rsidRPr="009D1555" w:rsidRDefault="00737AD1" w:rsidP="00737AD1">
      <w:pPr>
        <w:pStyle w:val="Default"/>
      </w:pPr>
      <w:r w:rsidRPr="009D1555">
        <w:t xml:space="preserve">2005-2006 Tim Holcomb </w:t>
      </w:r>
    </w:p>
    <w:p w14:paraId="0F683658" w14:textId="77777777" w:rsidR="00737AD1" w:rsidRPr="009D1555" w:rsidRDefault="00737AD1" w:rsidP="00737AD1">
      <w:pPr>
        <w:pStyle w:val="Default"/>
      </w:pPr>
      <w:r w:rsidRPr="009D1555">
        <w:t xml:space="preserve">2004-2005 Scott Harral, CCM (Chapter of the Year Award) </w:t>
      </w:r>
    </w:p>
    <w:p w14:paraId="2BF99A2C" w14:textId="77777777" w:rsidR="00737AD1" w:rsidRPr="009D1555" w:rsidRDefault="00737AD1" w:rsidP="00737AD1">
      <w:pPr>
        <w:pStyle w:val="Default"/>
      </w:pPr>
      <w:r w:rsidRPr="009D1555">
        <w:t xml:space="preserve">2003-2004 Lisa Campbell </w:t>
      </w:r>
    </w:p>
    <w:p w14:paraId="219C5969" w14:textId="77777777" w:rsidR="00737AD1" w:rsidRPr="009D1555" w:rsidRDefault="00737AD1" w:rsidP="00737AD1">
      <w:pPr>
        <w:pStyle w:val="Default"/>
      </w:pPr>
      <w:r w:rsidRPr="009D1555">
        <w:t xml:space="preserve">2002-2003 James Davis </w:t>
      </w:r>
    </w:p>
    <w:p w14:paraId="061ED94E" w14:textId="77777777" w:rsidR="00737AD1" w:rsidRPr="009D1555" w:rsidRDefault="00737AD1" w:rsidP="00737AD1">
      <w:pPr>
        <w:pStyle w:val="Default"/>
      </w:pPr>
      <w:r w:rsidRPr="009D1555">
        <w:t xml:space="preserve">2001-2002 Behjat Zanjani, CCM (Chapter of the Year Award) </w:t>
      </w:r>
    </w:p>
    <w:p w14:paraId="688335BD" w14:textId="77777777" w:rsidR="00737AD1" w:rsidRPr="009D1555" w:rsidRDefault="00737AD1" w:rsidP="00737AD1">
      <w:pPr>
        <w:pStyle w:val="Default"/>
      </w:pPr>
      <w:r w:rsidRPr="009D1555">
        <w:t xml:space="preserve">2000-2001 Gary Cardamone </w:t>
      </w:r>
    </w:p>
    <w:p w14:paraId="0CB17A8A" w14:textId="77777777" w:rsidR="00737AD1" w:rsidRPr="009D1555" w:rsidRDefault="00737AD1" w:rsidP="00737AD1">
      <w:pPr>
        <w:pStyle w:val="Default"/>
      </w:pPr>
      <w:r w:rsidRPr="009D1555">
        <w:t xml:space="preserve">1999-2000 John Kuprenas </w:t>
      </w:r>
    </w:p>
    <w:p w14:paraId="0FB6C2AC" w14:textId="77777777" w:rsidR="00737AD1" w:rsidRPr="009D1555" w:rsidRDefault="00737AD1" w:rsidP="00737AD1">
      <w:pPr>
        <w:pStyle w:val="Default"/>
      </w:pPr>
      <w:r w:rsidRPr="009D1555">
        <w:t xml:space="preserve">1998-1999 Frank Gamwell </w:t>
      </w:r>
    </w:p>
    <w:p w14:paraId="7156FF59" w14:textId="77777777" w:rsidR="00737AD1" w:rsidRPr="009D1555" w:rsidRDefault="00737AD1" w:rsidP="00737AD1">
      <w:pPr>
        <w:pStyle w:val="Default"/>
      </w:pPr>
      <w:r w:rsidRPr="009D1555">
        <w:t xml:space="preserve">1997-1998 Gary Cardamone </w:t>
      </w:r>
    </w:p>
    <w:p w14:paraId="318EE262" w14:textId="77777777" w:rsidR="00737AD1" w:rsidRPr="009D1555" w:rsidRDefault="00737AD1" w:rsidP="00737AD1">
      <w:pPr>
        <w:pStyle w:val="Default"/>
      </w:pPr>
      <w:r w:rsidRPr="009D1555">
        <w:t xml:space="preserve">1996-1997 Kay Benefiel </w:t>
      </w:r>
    </w:p>
    <w:p w14:paraId="518F968D" w14:textId="77777777" w:rsidR="00737AD1" w:rsidRPr="009D1555" w:rsidRDefault="00737AD1" w:rsidP="00737AD1">
      <w:pPr>
        <w:pStyle w:val="Default"/>
      </w:pPr>
      <w:r w:rsidRPr="009D1555">
        <w:t xml:space="preserve">1995-1996 Tanveer Rao </w:t>
      </w:r>
    </w:p>
    <w:p w14:paraId="0C8F8DF8" w14:textId="77777777" w:rsidR="00737AD1" w:rsidRPr="009D1555" w:rsidRDefault="00737AD1" w:rsidP="00737AD1">
      <w:pPr>
        <w:pStyle w:val="Default"/>
      </w:pPr>
      <w:r w:rsidRPr="009D1555">
        <w:t xml:space="preserve">1994-1995 Bill Cook </w:t>
      </w:r>
    </w:p>
    <w:p w14:paraId="7A462866" w14:textId="77777777" w:rsidR="00737AD1" w:rsidRPr="009D1555" w:rsidRDefault="00737AD1" w:rsidP="00737AD1">
      <w:pPr>
        <w:pStyle w:val="Default"/>
      </w:pPr>
      <w:r w:rsidRPr="009D1555">
        <w:t xml:space="preserve">1993-1994 Bill Cook </w:t>
      </w:r>
    </w:p>
    <w:p w14:paraId="7088D1EE" w14:textId="77777777" w:rsidR="00737AD1" w:rsidRPr="009D1555" w:rsidRDefault="00737AD1" w:rsidP="00737AD1">
      <w:pPr>
        <w:pStyle w:val="Default"/>
      </w:pPr>
      <w:r w:rsidRPr="009D1555">
        <w:t xml:space="preserve">1992-1993 Steve Davis (Chapter of the Year award) </w:t>
      </w:r>
    </w:p>
    <w:p w14:paraId="4BEA817C" w14:textId="77777777" w:rsidR="00737AD1" w:rsidRPr="009D1555" w:rsidRDefault="00737AD1" w:rsidP="00737AD1">
      <w:pPr>
        <w:pStyle w:val="Default"/>
      </w:pPr>
      <w:r w:rsidRPr="009D1555">
        <w:t xml:space="preserve">1991-1992 James Creager </w:t>
      </w:r>
    </w:p>
    <w:p w14:paraId="7E764CC8" w14:textId="77777777" w:rsidR="00737AD1" w:rsidRPr="009D1555" w:rsidRDefault="00737AD1" w:rsidP="00737AD1">
      <w:pPr>
        <w:pStyle w:val="Default"/>
      </w:pPr>
      <w:r w:rsidRPr="009D1555">
        <w:t xml:space="preserve">1990-1991 Bob York (Chapter of the Year award) </w:t>
      </w:r>
    </w:p>
    <w:p w14:paraId="1B6C9396" w14:textId="77777777" w:rsidR="00737AD1" w:rsidRPr="009D1555" w:rsidRDefault="00737AD1" w:rsidP="00737AD1">
      <w:pPr>
        <w:pStyle w:val="Default"/>
      </w:pPr>
      <w:r w:rsidRPr="009D1555">
        <w:t xml:space="preserve">1989-1990 Tony Talamante </w:t>
      </w:r>
    </w:p>
    <w:p w14:paraId="2F66AFF2" w14:textId="77777777" w:rsidR="00737AD1" w:rsidRPr="009D1555" w:rsidRDefault="00737AD1" w:rsidP="00737AD1">
      <w:pPr>
        <w:pStyle w:val="Default"/>
      </w:pPr>
      <w:r w:rsidRPr="009D1555">
        <w:t xml:space="preserve">1988-1989 J. Kevin Jones </w:t>
      </w:r>
    </w:p>
    <w:p w14:paraId="11789136" w14:textId="77777777" w:rsidR="00737AD1" w:rsidRPr="009D1555" w:rsidRDefault="00737AD1" w:rsidP="00737AD1">
      <w:pPr>
        <w:pStyle w:val="Default"/>
      </w:pPr>
      <w:r w:rsidRPr="009D1555">
        <w:t xml:space="preserve">1987-1988 </w:t>
      </w:r>
    </w:p>
    <w:p w14:paraId="5967843B" w14:textId="77777777" w:rsidR="00737AD1" w:rsidRPr="009D1555" w:rsidRDefault="00737AD1" w:rsidP="00737AD1">
      <w:pPr>
        <w:pStyle w:val="Default"/>
      </w:pPr>
      <w:r w:rsidRPr="009D1555">
        <w:t xml:space="preserve">1986-1987 Bill Cook </w:t>
      </w:r>
    </w:p>
    <w:p w14:paraId="7348AD70" w14:textId="77777777" w:rsidR="00737AD1" w:rsidRPr="009D1555" w:rsidRDefault="00737AD1" w:rsidP="00737AD1">
      <w:pPr>
        <w:pStyle w:val="Default"/>
      </w:pPr>
      <w:r w:rsidRPr="009D1555">
        <w:t xml:space="preserve">1985-1986 Bill Cook </w:t>
      </w:r>
    </w:p>
    <w:p w14:paraId="46329201" w14:textId="77777777" w:rsidR="00737AD1" w:rsidRPr="009D1555" w:rsidRDefault="00737AD1" w:rsidP="00737AD1">
      <w:pPr>
        <w:pStyle w:val="Default"/>
      </w:pPr>
      <w:r w:rsidRPr="009D1555">
        <w:t xml:space="preserve">1984-1985 </w:t>
      </w:r>
    </w:p>
    <w:p w14:paraId="6BD92FB1" w14:textId="1D1814FF" w:rsidR="002A27CA" w:rsidRPr="009D1555" w:rsidRDefault="00737AD1" w:rsidP="00737AD1">
      <w:pPr>
        <w:pStyle w:val="Default"/>
      </w:pPr>
      <w:r w:rsidRPr="009D1555">
        <w:t>1983-1984 Wayne Twedell</w:t>
      </w:r>
    </w:p>
    <w:sectPr w:rsidR="002A27CA" w:rsidRPr="009D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D1"/>
    <w:rsid w:val="002A27CA"/>
    <w:rsid w:val="003E711C"/>
    <w:rsid w:val="00737AD1"/>
    <w:rsid w:val="009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18D6"/>
  <w15:chartTrackingRefBased/>
  <w15:docId w15:val="{04835F39-99FE-443E-B6EF-414061F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A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Ochoa</dc:creator>
  <cp:keywords/>
  <dc:description/>
  <cp:lastModifiedBy>Dianne Ochoa</cp:lastModifiedBy>
  <cp:revision>2</cp:revision>
  <dcterms:created xsi:type="dcterms:W3CDTF">2022-11-29T22:09:00Z</dcterms:created>
  <dcterms:modified xsi:type="dcterms:W3CDTF">2022-11-29T22:09:00Z</dcterms:modified>
</cp:coreProperties>
</file>